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81" w:rsidRDefault="00315781" w:rsidP="00F92800">
      <w:pPr>
        <w:shd w:val="clear" w:color="auto" w:fill="FFFFFF"/>
        <w:spacing w:after="0" w:line="63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F928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Адаптируем корпоративную культуру к новому облику компании</w:t>
      </w:r>
    </w:p>
    <w:p w:rsidR="00F92800" w:rsidRPr="00F92800" w:rsidRDefault="00F92800" w:rsidP="00F92800">
      <w:pPr>
        <w:shd w:val="clear" w:color="auto" w:fill="FFFFFF"/>
        <w:spacing w:after="0" w:line="63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315781" w:rsidRPr="00F92800" w:rsidRDefault="00315781" w:rsidP="00F92800">
      <w:pPr>
        <w:shd w:val="clear" w:color="auto" w:fill="FFFFFF"/>
        <w:spacing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Единая работоспособная команда нужна любой компании. И особенно той, которая хотела бы использовать сегодняшнюю ситуацию для рывка вперед и готова ради этого на значительные преобразования. А перестраивать ей придется достаточно многое, в том числе и корпоративную культуру. Ответ на этот вопрос может дать HR. Давайте рассмотрим, каким именно образом стоит изменить ключевые составляющие корпоративной культуры, которая сложилась в компании в прежние годы.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Стиль управления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 чем перейти непосредственно к рассмотрению «перестройки» корпоративной культуры, следует оговориться. Вам совсем не обязательно использовать все приведенные ниже рекомендации. Выбирайте только те из них, что действительно актуальны для вашей компании.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Начнем со стиля управления. Если, например, прежде в вашей компании на принятие какого-либо решения требовалось достаточно много времени, то теперь любая </w:t>
      </w:r>
      <w:proofErr w:type="spell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неоперативность</w:t>
      </w:r>
      <w:proofErr w:type="spell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непозволительная роскошь.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 одно необходимое нововведение – отмена карательных мер по отношению к линейным руководителям за несущественные ошибки и недочеты в работе. Такие факты стоит </w:t>
      </w:r>
      <w:proofErr w:type="gram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рассматривать</w:t>
      </w:r>
      <w:proofErr w:type="gram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шанс увидеть и исключить </w:t>
      </w:r>
      <w:proofErr w:type="spell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нескоординированность</w:t>
      </w:r>
      <w:proofErr w:type="spell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действий, как отличную возможность оптимизировать структуру управления, пересмотреть цели и задачи подразделений и сотрудников, внести изменения в критерии оценки и должностные инструкции.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своих предложениях руководству отразите также и необходимость всесторонне освещать маленькие победы на пути к большой цели. Имейте в виду, что роль каждого подразделения в условиях борьбы за лидерство в период перемен возрастает: упущенные возможности, которые ранее можно было наверстать в течение дня или максимум недели, сейчас могут затормозить развитие на месяцы.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Выбирая между стратегией кооперации или конкуренции, порекомендуйте руководителю остановиться на первом варианте, так как именно он способствует формированию синергии от совместных действий разных подразделений. Конкуренция же в условиях общего повышения эмоциональности может легко перерасти в конфликты, отнимающие время, силы, провоцирующие уход наиболее ценных сотрудников и отрицательно сказывающиеся на результатах.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Может показаться, что приоритетным стилем управления в компании, претендующей на лидерство, становится демократия. Но внимание к людям, повышение частоты личных контактов в коллективе, информационная открытость не отменяет необходимость жестких и быстрых решений в таких острых для бизнеса периодах, как </w:t>
      </w:r>
      <w:proofErr w:type="gram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сегодняшний</w:t>
      </w:r>
      <w:proofErr w:type="gram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его экономической нестабильностью.</w:t>
      </w:r>
    </w:p>
    <w:tbl>
      <w:tblPr>
        <w:tblW w:w="5000" w:type="pct"/>
        <w:jc w:val="center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left w:w="0" w:type="dxa"/>
          <w:right w:w="0" w:type="dxa"/>
        </w:tblCellMar>
        <w:tblLook w:val="04A0"/>
      </w:tblPr>
      <w:tblGrid>
        <w:gridCol w:w="10251"/>
      </w:tblGrid>
      <w:tr w:rsidR="00315781" w:rsidRPr="00F92800" w:rsidTr="0031578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105" w:type="dxa"/>
              <w:left w:w="150" w:type="dxa"/>
              <w:bottom w:w="150" w:type="dxa"/>
              <w:right w:w="150" w:type="dxa"/>
            </w:tcMar>
            <w:hideMark/>
          </w:tcPr>
          <w:p w:rsidR="00315781" w:rsidRPr="00F92800" w:rsidRDefault="00315781" w:rsidP="00F92800">
            <w:pPr>
              <w:spacing w:before="100" w:beforeAutospacing="1" w:after="100" w:afterAutospacing="1" w:line="240" w:lineRule="atLeast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800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Словарь HR-а</w:t>
            </w:r>
          </w:p>
          <w:p w:rsidR="00315781" w:rsidRPr="00F92800" w:rsidRDefault="00315781" w:rsidP="00F92800">
            <w:pPr>
              <w:spacing w:after="30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F92800">
              <w:rPr>
                <w:rFonts w:ascii="Times New Roman" w:eastAsia="Times New Roman" w:hAnsi="Times New Roman" w:cs="Times New Roman"/>
                <w:b/>
                <w:bCs/>
              </w:rPr>
              <w:t>Синергия </w:t>
            </w:r>
            <w:r w:rsidRPr="00F92800">
              <w:rPr>
                <w:rFonts w:ascii="Times New Roman" w:eastAsia="Times New Roman" w:hAnsi="Times New Roman" w:cs="Times New Roman"/>
              </w:rPr>
              <w:t>– это рост эффективности деятельности в результате объединения усилий.</w:t>
            </w:r>
          </w:p>
        </w:tc>
      </w:tr>
    </w:tbl>
    <w:p w:rsidR="00315781" w:rsidRPr="00F92800" w:rsidRDefault="00315781" w:rsidP="00F92800">
      <w:pPr>
        <w:shd w:val="clear" w:color="auto" w:fill="FFFFFF"/>
        <w:spacing w:before="100" w:beforeAutospacing="1" w:after="100" w:afterAutospacing="1" w:line="315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Система принятия решений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Оперативность необходима также и в обсуждении, решении различных задач, стоящих перед компанией. Например, пересмотр критериев оценки, растягивающийся на месяц, – непозволительная роскошь, трата временных и человеческих ресурсов. Выбирая между схематичной договоренностью и подробным регламентом, отдайте предпочтение первому, наиболее оперативному варианту.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Отдельным пунктом в предложениях пропишите рост значимости личностного контакта между сотрудниками компании, повышение роли совещаний, но не как формы многочасовой траты времени, а как мобильных 10–20-минутных летучек, когда заранее определяется не только тема, время и место, но и список ключевых разногласий. Ведущий совещания должен жестко контролировать время и соответствие высказываний теме совещаний. Личные встречи – это отличный способ сэкономить время на составлении электронных писем, заранее подготовить аргументацию каждой из сторон по моментам, не имеющим единого решения. Завершением совещания должны стать сформулированные выводы и список последующих шагов.</w:t>
      </w:r>
    </w:p>
    <w:p w:rsidR="00315781" w:rsidRPr="00F92800" w:rsidRDefault="00315781" w:rsidP="00F92800">
      <w:pPr>
        <w:shd w:val="clear" w:color="auto" w:fill="FFFFFF"/>
        <w:spacing w:before="100" w:beforeAutospacing="1" w:after="100" w:afterAutospacing="1" w:line="315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Система коммуникаций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Определитесь с объемом поступающей к сотрудникам информации. С одной стороны, она не должна провоцировать слухи, панику, которые порождают тревожность, и с другой – не создавать у коллектива убеждение, что никаких особых усилий с их стороны не требуется, все идет по-старому, можно работать так, как работали. Руководство должно достаточно открыто сообщать и о сложностях, и о возможностях компании, о ее планах через внутренние СМИ, электронную рассылку, внутренний сайт, информационный листок или информацию на доске объявлений.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в этот период важна доступность кого-то из руководства для того, чтобы сотрудник мог задать вопрос и получить на него ответ. Данная открытость в разы уменьшает напряженность.</w:t>
      </w:r>
    </w:p>
    <w:p w:rsidR="00315781" w:rsidRPr="00F92800" w:rsidRDefault="00315781" w:rsidP="00F92800">
      <w:pPr>
        <w:shd w:val="clear" w:color="auto" w:fill="FFFFFF"/>
        <w:spacing w:before="100" w:beforeAutospacing="1" w:after="100" w:afterAutospacing="1" w:line="315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Настроения в коллективе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Обратите внимание руководства на то, что необходимо заботиться о настроениях, царящих в коллективе вашей компании. В ситуации борьбы за лидерство они будут играть значимую роль, так как именно настроения влияют на мотивацию. Упуская их из виду, вы можете получить полностью </w:t>
      </w:r>
      <w:proofErr w:type="spell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демотивированную</w:t>
      </w:r>
      <w:proofErr w:type="spell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команду, приходящую на работу, но не решающую никаких задач. В противоположность этому, повышенный эмоциональный фон может стать хорошей основой для сплочения коллектива вокруг новых целей.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Направленные на решение этой задачи мероприятия не должны просто «сплачивать, повышать </w:t>
      </w:r>
      <w:proofErr w:type="spell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мотивированность</w:t>
      </w:r>
      <w:proofErr w:type="spell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так далее. Их задача – вызывать совершенно определенные эмоции: гордость за компанию, чувство сопричастности, ощущение стабильности, узнавание рядом работающих людей, азарт, удовольствие. Разрабатывая мероприятия, следует, прежде всего, </w:t>
      </w: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планировать, за счет каких составляющих эти эмоции можно будет усилить. Ведь именно эмоциональный настрой коллектива компании за счет своей остроты может оказывать сильнейшее воздействие не только на корпоративную культуру, но и на деятельность компании в целом.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«Корпоративный дух и культуру организации трудно пощупать и измерить. Чтобы определить, насколько развита корпоративная культура в организации, предлагаю представить ее в виде оркестра. Все ли сотрудники-оркестранты играют слаженно и одну композицию? Компания сплоченная, обладающая командным духом, представляется как сыгранный музыкальный коллектив, а музыка как марш победителей!»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с эмоциональным фоном предполагает максимальную индивидуализацию тех или иных действий. В компании, где более 50 сотрудников, руководителю сложно знать каждого человека в лицо, но важно демонстрировать ценность каждого направления, каждого из подразделений.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Один из главных соблазнов нынешнего периода – это мотивации страхом. Мол, людям некуда идти и они будут работать без всяких дополнительных условий. Если и ваше руководство считает точно так же, постарайтесь убедить его в том, что работа «за страх» возможна только до момента, когда не начнется «движение вверх». Как только потеплеет бизнес-атмосфера, человек будет </w:t>
      </w:r>
      <w:proofErr w:type="gram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стремиться максимально быстро покинуть</w:t>
      </w:r>
      <w:proofErr w:type="gram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некомфортное место.</w:t>
      </w:r>
    </w:p>
    <w:p w:rsidR="00315781" w:rsidRPr="00F92800" w:rsidRDefault="00315781" w:rsidP="00F92800">
      <w:pPr>
        <w:shd w:val="clear" w:color="auto" w:fill="FFFFFF"/>
        <w:spacing w:before="100" w:beforeAutospacing="1" w:after="100" w:afterAutospacing="1" w:line="315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Ритуалы и традиции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Наверняка ваше руководство уже отказалось от масштабных корпоративных гуляний, привнесенных в компанию на волне движения «не хуже, чем у всех». И правильно! Сегодня необходимо отдать предпочтение мобильным мероприятиям. Стоит также поддерживать те традиции, которые родились спонтанно. Как показывает практика, они в состоянии пережить любую бурю.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вот на дорогостоящие тренинги, различные курсы, эффективность которых и раньше была не очевидна, тратиться не стоит. Лучшим способом </w:t>
      </w:r>
      <w:proofErr w:type="spell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командообразования</w:t>
      </w:r>
      <w:proofErr w:type="spell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достижение общих целей, но не абстрактных, подобных взятию снежной крепости, а реальных и измеримых, таких, как удержание существующих клиентов. Цель необходимо довести до всего коллектива, она должна быть достижима в обозримом периоде – </w:t>
      </w:r>
      <w:proofErr w:type="gram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месяц–три</w:t>
      </w:r>
      <w:proofErr w:type="gram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, роль каждого подразделения в ее достижении должна быть обозначена. Это может стать тем реальным общим делом, которое сплотит коллектив.</w:t>
      </w:r>
    </w:p>
    <w:p w:rsidR="00315781" w:rsidRPr="00F92800" w:rsidRDefault="00315781" w:rsidP="00F92800">
      <w:pPr>
        <w:shd w:val="clear" w:color="auto" w:fill="FFFFFF"/>
        <w:spacing w:before="100" w:beforeAutospacing="1" w:after="100" w:afterAutospacing="1" w:line="315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Чем измерить?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своих предложениях обязательно подчеркните, что все обозначенные вами преобразования корпоративной культуры проводятся ради одной цели – повышения эффективности работы компании, роста отдачи на каждый вложенный рубль, так как без этого мечта пробиться в </w:t>
      </w:r>
      <w:proofErr w:type="gramStart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лидеры</w:t>
      </w:r>
      <w:proofErr w:type="gramEnd"/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и останется мечтой. Укажите, что в новых условиях ценность новой корпоративной культуры будет измеряться, исходя из следующих основных параметров:</w:t>
      </w:r>
    </w:p>
    <w:p w:rsidR="00315781" w:rsidRPr="00F92800" w:rsidRDefault="00315781" w:rsidP="00F92800">
      <w:pPr>
        <w:numPr>
          <w:ilvl w:val="0"/>
          <w:numId w:val="3"/>
        </w:numPr>
        <w:shd w:val="clear" w:color="auto" w:fill="FFFFFF"/>
        <w:spacing w:after="135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помогает ли она сформировать такой настрой сотрудников на работу, чтобы они не просто отбывали время в компании, но и действительно были заинтересованы в ее выживании и росте, связывали с ней свои дальнейшие планы;</w:t>
      </w:r>
    </w:p>
    <w:p w:rsidR="00315781" w:rsidRPr="00F92800" w:rsidRDefault="00315781" w:rsidP="00F92800">
      <w:pPr>
        <w:numPr>
          <w:ilvl w:val="0"/>
          <w:numId w:val="3"/>
        </w:numPr>
        <w:shd w:val="clear" w:color="auto" w:fill="FFFFFF"/>
        <w:spacing w:after="135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содействует ли удержанию наиболее ценных специалистов, поиск которых может обойтись очень дорого;</w:t>
      </w:r>
    </w:p>
    <w:p w:rsidR="00315781" w:rsidRPr="00F92800" w:rsidRDefault="00315781" w:rsidP="00F92800">
      <w:pPr>
        <w:numPr>
          <w:ilvl w:val="0"/>
          <w:numId w:val="3"/>
        </w:numPr>
        <w:shd w:val="clear" w:color="auto" w:fill="FFFFFF"/>
        <w:spacing w:after="135" w:line="315" w:lineRule="atLeast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color w:val="000000"/>
          <w:sz w:val="24"/>
          <w:szCs w:val="24"/>
        </w:rPr>
        <w:t>не мешают ли существующие в коллективе взаимоотношения реализации стоящих перед компанией задач.</w:t>
      </w:r>
    </w:p>
    <w:p w:rsidR="00315781" w:rsidRPr="00F92800" w:rsidRDefault="00315781" w:rsidP="00F92800">
      <w:pPr>
        <w:shd w:val="clear" w:color="auto" w:fill="FFFFFF"/>
        <w:spacing w:after="30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8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«Я считаю, что в условиях финансовой нестабильности корпоративная культура обеспечивает конкурентное преимущество. В нашей компании для вывода на рынок новой продукции была создана стратегическая проектная группа из сотрудников различных подразделений. Все участники отметили, что активная командная работа, вовлеченность в процесс, взаимная поддержка и уважение – все это улучшило внутренние коммуникации и сплоченность коллектива, что обеспечило успех кампании».</w:t>
      </w:r>
    </w:p>
    <w:tbl>
      <w:tblPr>
        <w:tblW w:w="5000" w:type="pct"/>
        <w:jc w:val="center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left w:w="0" w:type="dxa"/>
          <w:right w:w="0" w:type="dxa"/>
        </w:tblCellMar>
        <w:tblLook w:val="04A0"/>
      </w:tblPr>
      <w:tblGrid>
        <w:gridCol w:w="10251"/>
      </w:tblGrid>
      <w:tr w:rsidR="00315781" w:rsidRPr="00F92800" w:rsidTr="0031578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105" w:type="dxa"/>
              <w:left w:w="150" w:type="dxa"/>
              <w:bottom w:w="150" w:type="dxa"/>
              <w:right w:w="150" w:type="dxa"/>
            </w:tcMar>
            <w:hideMark/>
          </w:tcPr>
          <w:p w:rsidR="00315781" w:rsidRPr="00F92800" w:rsidRDefault="00315781" w:rsidP="00F92800">
            <w:pPr>
              <w:spacing w:before="100" w:beforeAutospacing="1" w:after="100" w:afterAutospacing="1" w:line="240" w:lineRule="atLeast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800">
              <w:rPr>
                <w:rFonts w:ascii="Times New Roman" w:eastAsia="Times New Roman" w:hAnsi="Times New Roman" w:cs="Times New Roman"/>
                <w:b/>
                <w:bCs/>
              </w:rPr>
              <w:t>Совет</w:t>
            </w:r>
          </w:p>
          <w:p w:rsidR="00315781" w:rsidRPr="00F92800" w:rsidRDefault="00315781" w:rsidP="00F92800">
            <w:pPr>
              <w:spacing w:after="30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F92800">
              <w:rPr>
                <w:rFonts w:ascii="Times New Roman" w:eastAsia="Times New Roman" w:hAnsi="Times New Roman" w:cs="Times New Roman"/>
              </w:rPr>
              <w:t xml:space="preserve">В качестве альтернативы массивной системе управления корпоративной культурой используйте метод «малых форм» – серию нестандартных мероприятий, оперативных в разработке и внедрении. Они дают значимый эмоциональный толчок, позволяют быстро реагировать на меняющиеся условия, не растягивая процесс разработки и внедрения новых процедур на несколько месяцев. Например, еще больше сплотить коллектив можно, запустив на внутреннем сайте компании ряд </w:t>
            </w:r>
            <w:proofErr w:type="gramStart"/>
            <w:r w:rsidRPr="00F92800">
              <w:rPr>
                <w:rFonts w:ascii="Times New Roman" w:eastAsia="Times New Roman" w:hAnsi="Times New Roman" w:cs="Times New Roman"/>
              </w:rPr>
              <w:t>проектов, позволяющих каждому ближе познакомится</w:t>
            </w:r>
            <w:proofErr w:type="gramEnd"/>
            <w:r w:rsidRPr="00F92800">
              <w:rPr>
                <w:rFonts w:ascii="Times New Roman" w:eastAsia="Times New Roman" w:hAnsi="Times New Roman" w:cs="Times New Roman"/>
              </w:rPr>
              <w:t xml:space="preserve"> с работающими рядом людьми, с их интересами. Дайте сотрудникам возможность поделиться впечатлениями, полученными во время поездки за город, рассказать о выставках и концертах, на которых они побывали, о книгах, которые недавно прочитали.</w:t>
            </w:r>
          </w:p>
        </w:tc>
      </w:tr>
    </w:tbl>
    <w:p w:rsidR="005F5CA6" w:rsidRPr="00F92800" w:rsidRDefault="005F5CA6" w:rsidP="00F9280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F5CA6" w:rsidRPr="00F92800" w:rsidSect="00F9280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52F06"/>
    <w:multiLevelType w:val="multilevel"/>
    <w:tmpl w:val="7260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2C65F6"/>
    <w:multiLevelType w:val="multilevel"/>
    <w:tmpl w:val="DA7C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B92504"/>
    <w:multiLevelType w:val="multilevel"/>
    <w:tmpl w:val="9662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5781"/>
    <w:rsid w:val="00315781"/>
    <w:rsid w:val="005F5CA6"/>
    <w:rsid w:val="006E54EB"/>
    <w:rsid w:val="00F92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4EB"/>
  </w:style>
  <w:style w:type="paragraph" w:styleId="1">
    <w:name w:val="heading 1"/>
    <w:basedOn w:val="a"/>
    <w:link w:val="10"/>
    <w:uiPriority w:val="9"/>
    <w:qFormat/>
    <w:rsid w:val="00315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157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3157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7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1578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31578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viewings">
    <w:name w:val="viewings"/>
    <w:basedOn w:val="a0"/>
    <w:rsid w:val="00315781"/>
  </w:style>
  <w:style w:type="character" w:styleId="a3">
    <w:name w:val="Hyperlink"/>
    <w:basedOn w:val="a0"/>
    <w:uiPriority w:val="99"/>
    <w:semiHidden/>
    <w:unhideWhenUsed/>
    <w:rsid w:val="0031578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15781"/>
  </w:style>
  <w:style w:type="paragraph" w:styleId="a4">
    <w:name w:val="Normal (Web)"/>
    <w:basedOn w:val="a"/>
    <w:uiPriority w:val="99"/>
    <w:unhideWhenUsed/>
    <w:rsid w:val="00315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15781"/>
    <w:rPr>
      <w:b/>
      <w:bCs/>
    </w:rPr>
  </w:style>
  <w:style w:type="character" w:styleId="a6">
    <w:name w:val="Emphasis"/>
    <w:basedOn w:val="a0"/>
    <w:uiPriority w:val="20"/>
    <w:qFormat/>
    <w:rsid w:val="0031578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9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70899">
          <w:marLeft w:val="0"/>
          <w:marRight w:val="0"/>
          <w:marTop w:val="0"/>
          <w:marBottom w:val="255"/>
          <w:divBdr>
            <w:top w:val="single" w:sz="6" w:space="5" w:color="DFDFDF"/>
            <w:left w:val="none" w:sz="0" w:space="0" w:color="auto"/>
            <w:bottom w:val="single" w:sz="6" w:space="5" w:color="DFDFDF"/>
            <w:right w:val="none" w:sz="0" w:space="0" w:color="auto"/>
          </w:divBdr>
          <w:divsChild>
            <w:div w:id="18367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08357">
          <w:marLeft w:val="0"/>
          <w:marRight w:val="0"/>
          <w:marTop w:val="15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6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032">
          <w:marLeft w:val="75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1430</Words>
  <Characters>8157</Characters>
  <Application>Microsoft Office Word</Application>
  <DocSecurity>0</DocSecurity>
  <Lines>67</Lines>
  <Paragraphs>19</Paragraphs>
  <ScaleCrop>false</ScaleCrop>
  <Company/>
  <LinksUpToDate>false</LinksUpToDate>
  <CharactersWithSpaces>9568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2015-05-15T18:02:00Z</dcterms:created>
  <dcterms:modified xsi:type="dcterms:W3CDTF">2015-09-19T07:35:00Z</dcterms:modified>
</cp:coreProperties>
</file>